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A23" w:rsidRPr="001D753C" w:rsidRDefault="000B6A23" w:rsidP="000B6A23">
      <w:pPr>
        <w:pStyle w:val="p"/>
        <w:spacing w:before="0" w:beforeAutospacing="0" w:after="0" w:afterAutospacing="0" w:line="560" w:lineRule="exact"/>
        <w:jc w:val="both"/>
        <w:rPr>
          <w:rFonts w:ascii="仿宋" w:eastAsia="仿宋" w:hAnsi="仿宋"/>
          <w:color w:val="333333"/>
          <w:sz w:val="32"/>
          <w:szCs w:val="32"/>
        </w:rPr>
      </w:pPr>
      <w:r w:rsidRPr="001D753C">
        <w:rPr>
          <w:rFonts w:ascii="仿宋" w:eastAsia="仿宋" w:hAnsi="仿宋" w:hint="eastAsia"/>
          <w:color w:val="333333"/>
          <w:sz w:val="32"/>
          <w:szCs w:val="32"/>
        </w:rPr>
        <w:t>附件2</w:t>
      </w:r>
      <w:r w:rsidRPr="001D753C">
        <w:rPr>
          <w:rFonts w:ascii="仿宋" w:eastAsia="仿宋" w:hAnsi="仿宋"/>
          <w:color w:val="333333"/>
          <w:sz w:val="32"/>
          <w:szCs w:val="32"/>
        </w:rPr>
        <w:t>：</w:t>
      </w:r>
    </w:p>
    <w:p w:rsidR="000B6A23" w:rsidRDefault="000B6A23" w:rsidP="000B6A23">
      <w:pPr>
        <w:pStyle w:val="p"/>
        <w:spacing w:before="0" w:beforeAutospacing="0" w:after="0" w:afterAutospacing="0" w:line="560" w:lineRule="exact"/>
        <w:ind w:firstLineChars="200" w:firstLine="880"/>
        <w:rPr>
          <w:rFonts w:asciiTheme="minorEastAsia" w:eastAsiaTheme="minorEastAsia" w:hAnsiTheme="minorEastAsia" w:cs="Arial"/>
          <w:b/>
          <w:color w:val="666666"/>
          <w:sz w:val="44"/>
          <w:szCs w:val="44"/>
        </w:rPr>
      </w:pPr>
      <w:bookmarkStart w:id="0" w:name="_GoBack"/>
      <w:r w:rsidRPr="00F420DB">
        <w:rPr>
          <w:rFonts w:asciiTheme="minorEastAsia" w:eastAsiaTheme="minorEastAsia" w:hAnsiTheme="minorEastAsia" w:cs="Arial"/>
          <w:b/>
          <w:color w:val="666666"/>
          <w:sz w:val="44"/>
          <w:szCs w:val="44"/>
        </w:rPr>
        <w:t>2020</w:t>
      </w:r>
      <w:r w:rsidRPr="00F420DB">
        <w:rPr>
          <w:rFonts w:asciiTheme="minorEastAsia" w:eastAsiaTheme="minorEastAsia" w:hAnsiTheme="minorEastAsia" w:cs="Arial" w:hint="eastAsia"/>
          <w:b/>
          <w:color w:val="666666"/>
          <w:sz w:val="44"/>
          <w:szCs w:val="44"/>
        </w:rPr>
        <w:t>年</w:t>
      </w:r>
      <w:r w:rsidRPr="00F420DB">
        <w:rPr>
          <w:rFonts w:asciiTheme="minorEastAsia" w:eastAsiaTheme="minorEastAsia" w:hAnsiTheme="minorEastAsia" w:cs="Arial"/>
          <w:b/>
          <w:color w:val="666666"/>
          <w:sz w:val="44"/>
          <w:szCs w:val="44"/>
        </w:rPr>
        <w:t>“</w:t>
      </w:r>
      <w:r w:rsidRPr="00F420DB">
        <w:rPr>
          <w:rFonts w:asciiTheme="minorEastAsia" w:eastAsiaTheme="minorEastAsia" w:hAnsiTheme="minorEastAsia" w:cs="Arial" w:hint="eastAsia"/>
          <w:b/>
          <w:color w:val="666666"/>
          <w:sz w:val="44"/>
          <w:szCs w:val="44"/>
        </w:rPr>
        <w:t>国企楷模</w:t>
      </w:r>
      <w:r w:rsidRPr="00F420DB">
        <w:rPr>
          <w:rFonts w:asciiTheme="minorEastAsia" w:eastAsiaTheme="minorEastAsia" w:hAnsiTheme="minorEastAsia" w:cs="微软雅黑" w:hint="eastAsia"/>
          <w:b/>
          <w:color w:val="666666"/>
          <w:sz w:val="44"/>
          <w:szCs w:val="44"/>
        </w:rPr>
        <w:t>•</w:t>
      </w:r>
      <w:r w:rsidRPr="00F420DB">
        <w:rPr>
          <w:rFonts w:asciiTheme="minorEastAsia" w:eastAsiaTheme="minorEastAsia" w:hAnsiTheme="minorEastAsia" w:cs="Arial" w:hint="eastAsia"/>
          <w:b/>
          <w:color w:val="666666"/>
          <w:sz w:val="44"/>
          <w:szCs w:val="44"/>
        </w:rPr>
        <w:t>我们的榜样</w:t>
      </w:r>
      <w:r w:rsidRPr="00F420DB">
        <w:rPr>
          <w:rFonts w:asciiTheme="minorEastAsia" w:eastAsiaTheme="minorEastAsia" w:hAnsiTheme="minorEastAsia" w:cs="Arial"/>
          <w:b/>
          <w:color w:val="666666"/>
          <w:sz w:val="44"/>
          <w:szCs w:val="44"/>
        </w:rPr>
        <w:t>”</w:t>
      </w:r>
    </w:p>
    <w:p w:rsidR="000B6A23" w:rsidRPr="00F420DB" w:rsidRDefault="000B6A23" w:rsidP="000B6A23">
      <w:pPr>
        <w:pStyle w:val="p"/>
        <w:spacing w:before="0" w:beforeAutospacing="0" w:after="0" w:afterAutospacing="0" w:line="560" w:lineRule="exact"/>
        <w:ind w:firstLineChars="600" w:firstLine="2640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F420DB">
        <w:rPr>
          <w:rFonts w:asciiTheme="minorEastAsia" w:eastAsiaTheme="minorEastAsia" w:hAnsiTheme="minorEastAsia" w:cs="Arial" w:hint="eastAsia"/>
          <w:b/>
          <w:color w:val="666666"/>
          <w:sz w:val="44"/>
          <w:szCs w:val="44"/>
        </w:rPr>
        <w:t>候选人</w:t>
      </w:r>
      <w:r w:rsidRPr="00F420DB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评选标准</w:t>
      </w:r>
    </w:p>
    <w:bookmarkEnd w:id="0"/>
    <w:p w:rsidR="000B6A23" w:rsidRDefault="000B6A23" w:rsidP="000B6A23">
      <w:pPr>
        <w:pStyle w:val="p"/>
        <w:spacing w:before="0" w:beforeAutospacing="0" w:after="0" w:afterAutospacing="0" w:line="560" w:lineRule="exact"/>
        <w:ind w:firstLineChars="200" w:firstLine="700"/>
        <w:jc w:val="both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</w:p>
    <w:p w:rsidR="000B6A23" w:rsidRPr="004161E5" w:rsidRDefault="000B6A23" w:rsidP="000B6A23">
      <w:pPr>
        <w:pStyle w:val="p"/>
        <w:spacing w:before="0" w:beforeAutospacing="0" w:after="0" w:afterAutospacing="0" w:line="560" w:lineRule="exact"/>
        <w:ind w:firstLineChars="200" w:firstLine="703"/>
        <w:jc w:val="both"/>
        <w:rPr>
          <w:rFonts w:ascii="仿宋" w:eastAsia="仿宋" w:hAnsi="仿宋"/>
          <w:b/>
          <w:spacing w:val="15"/>
          <w:sz w:val="32"/>
          <w:szCs w:val="32"/>
          <w:shd w:val="clear" w:color="auto" w:fill="FFFFFF"/>
        </w:rPr>
      </w:pPr>
      <w:r w:rsidRPr="004161E5">
        <w:rPr>
          <w:rFonts w:ascii="仿宋" w:eastAsia="仿宋" w:hAnsi="仿宋" w:hint="eastAsia"/>
          <w:b/>
          <w:spacing w:val="15"/>
          <w:sz w:val="32"/>
          <w:szCs w:val="32"/>
          <w:shd w:val="clear" w:color="auto" w:fill="FFFFFF"/>
        </w:rPr>
        <w:t>国企楷模基本标准：</w:t>
      </w:r>
    </w:p>
    <w:p w:rsidR="000B6A23" w:rsidRDefault="000B6A23" w:rsidP="000B6A23">
      <w:pPr>
        <w:pStyle w:val="p"/>
        <w:spacing w:before="0" w:beforeAutospacing="0" w:after="0" w:afterAutospacing="0" w:line="560" w:lineRule="exact"/>
        <w:ind w:firstLineChars="200" w:firstLine="700"/>
        <w:jc w:val="both"/>
        <w:rPr>
          <w:rFonts w:ascii="仿宋" w:eastAsia="仿宋" w:hAnsi="仿宋"/>
          <w:color w:val="333333"/>
          <w:sz w:val="32"/>
          <w:szCs w:val="32"/>
        </w:rPr>
      </w:pPr>
      <w:r w:rsidRPr="007955BA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理想信念坚定，</w:t>
      </w:r>
      <w:r w:rsidRPr="007955BA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政治立场鲜明，</w:t>
      </w:r>
      <w:r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拥护党的方针政策，维护党的权威，支持改革工作</w:t>
      </w: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；</w:t>
      </w:r>
      <w:r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政治清白、无违法违纪行为</w:t>
      </w: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；</w:t>
      </w:r>
      <w:r>
        <w:rPr>
          <w:rFonts w:ascii="仿宋" w:eastAsia="仿宋" w:hAnsi="仿宋" w:hint="eastAsia"/>
          <w:color w:val="333333"/>
          <w:sz w:val="32"/>
          <w:szCs w:val="32"/>
        </w:rPr>
        <w:t>自觉践行社会主义荣辱观，模范遵守公民基本道德规范；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在日常工作、生活和人际交往中锐意改革</w:t>
      </w:r>
      <w:r w:rsidRPr="007955BA">
        <w:rPr>
          <w:rFonts w:ascii="仿宋" w:eastAsia="仿宋" w:hAnsi="仿宋"/>
          <w:color w:val="333333"/>
          <w:sz w:val="32"/>
          <w:szCs w:val="32"/>
        </w:rPr>
        <w:t>、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开拓进取</w:t>
      </w:r>
      <w:r w:rsidRPr="007955BA">
        <w:rPr>
          <w:rFonts w:ascii="仿宋" w:eastAsia="仿宋" w:hAnsi="仿宋"/>
          <w:color w:val="333333"/>
          <w:sz w:val="32"/>
          <w:szCs w:val="32"/>
        </w:rPr>
        <w:t>、</w:t>
      </w:r>
      <w:r>
        <w:rPr>
          <w:rFonts w:ascii="仿宋" w:eastAsia="仿宋" w:hAnsi="仿宋" w:hint="eastAsia"/>
          <w:color w:val="333333"/>
          <w:sz w:val="32"/>
          <w:szCs w:val="32"/>
        </w:rPr>
        <w:t>品德高尚、事迹突出、社会形象好；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群众认可度高、社会影响面广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0B6A23" w:rsidRPr="004161E5" w:rsidRDefault="000B6A23" w:rsidP="000B6A23">
      <w:pPr>
        <w:pStyle w:val="p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b/>
          <w:color w:val="333333"/>
          <w:sz w:val="32"/>
          <w:szCs w:val="32"/>
        </w:rPr>
      </w:pPr>
      <w:r w:rsidRPr="004161E5">
        <w:rPr>
          <w:rFonts w:ascii="仿宋" w:eastAsia="仿宋" w:hAnsi="仿宋" w:hint="eastAsia"/>
          <w:b/>
          <w:color w:val="333333"/>
          <w:sz w:val="32"/>
          <w:szCs w:val="32"/>
        </w:rPr>
        <w:t>国企楷模</w:t>
      </w:r>
      <w:r w:rsidRPr="004161E5">
        <w:rPr>
          <w:rFonts w:ascii="仿宋" w:eastAsia="仿宋" w:hAnsi="仿宋"/>
          <w:b/>
          <w:color w:val="333333"/>
          <w:sz w:val="32"/>
          <w:szCs w:val="32"/>
        </w:rPr>
        <w:t>具体</w:t>
      </w:r>
      <w:r w:rsidRPr="004161E5">
        <w:rPr>
          <w:rFonts w:ascii="仿宋" w:eastAsia="仿宋" w:hAnsi="仿宋" w:hint="eastAsia"/>
          <w:b/>
          <w:color w:val="333333"/>
          <w:sz w:val="32"/>
          <w:szCs w:val="32"/>
        </w:rPr>
        <w:t>标准</w:t>
      </w:r>
      <w:r w:rsidRPr="004161E5">
        <w:rPr>
          <w:rFonts w:ascii="仿宋" w:eastAsia="仿宋" w:hAnsi="仿宋"/>
          <w:b/>
          <w:color w:val="333333"/>
          <w:sz w:val="32"/>
          <w:szCs w:val="32"/>
        </w:rPr>
        <w:t>：</w:t>
      </w:r>
    </w:p>
    <w:p w:rsidR="000B6A23" w:rsidRPr="007955BA" w:rsidRDefault="000B6A23" w:rsidP="000B6A23">
      <w:pPr>
        <w:spacing w:line="560" w:lineRule="exact"/>
        <w:ind w:firstLineChars="200" w:firstLine="700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7955BA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一、改革创新</w:t>
      </w: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类</w:t>
      </w:r>
      <w:r w:rsidRPr="007955BA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：在</w:t>
      </w:r>
      <w:r w:rsidRPr="007955BA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国企</w:t>
      </w:r>
      <w:r w:rsidRPr="007955BA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改革</w:t>
      </w:r>
      <w:r w:rsidRPr="007955BA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、</w:t>
      </w:r>
      <w:r w:rsidRPr="007955BA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创新、推动、实践等全过程中起主导作用的牵头人、推动者，或者是在改革创新项目探索过程中实现关键性突破、贡献突出的工作人员。被公认为改革促进派和实干家。</w:t>
      </w:r>
      <w:r w:rsidRPr="007955BA">
        <w:rPr>
          <w:rFonts w:ascii="仿宋" w:eastAsia="仿宋" w:hAnsi="仿宋" w:hint="eastAsia"/>
          <w:sz w:val="32"/>
          <w:szCs w:val="32"/>
          <w:shd w:val="clear" w:color="auto" w:fill="FFFFFF"/>
        </w:rPr>
        <w:t>做强做优做大国有企业，不断增强其活力、影响力、抗风险能力，实现国有资产保值增值。</w:t>
      </w:r>
    </w:p>
    <w:p w:rsidR="000B6A23" w:rsidRPr="007955BA" w:rsidRDefault="000B6A23" w:rsidP="000B6A23">
      <w:pPr>
        <w:pStyle w:val="p"/>
        <w:spacing w:before="0" w:beforeAutospacing="0" w:after="0" w:afterAutospacing="0" w:line="560" w:lineRule="exact"/>
        <w:ind w:firstLineChars="200" w:firstLine="700"/>
        <w:jc w:val="both"/>
        <w:rPr>
          <w:rFonts w:ascii="仿宋" w:eastAsia="仿宋" w:hAnsi="仿宋" w:cstheme="minorBidi"/>
          <w:spacing w:val="15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cstheme="minorBidi" w:hint="eastAsia"/>
          <w:spacing w:val="15"/>
          <w:kern w:val="2"/>
          <w:sz w:val="32"/>
          <w:szCs w:val="32"/>
          <w:shd w:val="clear" w:color="auto" w:fill="FFFFFF"/>
        </w:rPr>
        <w:t>二</w:t>
      </w:r>
      <w:r w:rsidRPr="007955BA">
        <w:rPr>
          <w:rFonts w:ascii="仿宋" w:eastAsia="仿宋" w:hAnsi="仿宋" w:cstheme="minorBidi" w:hint="eastAsia"/>
          <w:spacing w:val="15"/>
          <w:kern w:val="2"/>
          <w:sz w:val="32"/>
          <w:szCs w:val="32"/>
          <w:shd w:val="clear" w:color="auto" w:fill="FFFFFF"/>
        </w:rPr>
        <w:t>、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敬业奉献</w:t>
      </w:r>
      <w:r>
        <w:rPr>
          <w:rFonts w:ascii="仿宋" w:eastAsia="仿宋" w:hAnsi="仿宋" w:hint="eastAsia"/>
          <w:color w:val="333333"/>
          <w:sz w:val="32"/>
          <w:szCs w:val="32"/>
        </w:rPr>
        <w:t>类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：具有崇高职业道德和敬业精神，立足岗位，刻苦钻研，业务过硬，勇于创新，工作业绩突出；干一行、爱一行，长期在艰苦条件下尽职尽责、默默奉献，恪守职业规范，办事公道、服务优质，赢得群众广泛好评。</w:t>
      </w:r>
    </w:p>
    <w:p w:rsidR="000B6A23" w:rsidRPr="007955BA" w:rsidRDefault="000B6A23" w:rsidP="000B6A23">
      <w:pPr>
        <w:pStyle w:val="p"/>
        <w:spacing w:before="0" w:beforeAutospacing="0" w:after="0" w:afterAutospacing="0" w:line="560" w:lineRule="exact"/>
        <w:ind w:firstLineChars="200" w:firstLine="700"/>
        <w:jc w:val="both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cstheme="minorBidi" w:hint="eastAsia"/>
          <w:spacing w:val="15"/>
          <w:kern w:val="2"/>
          <w:sz w:val="32"/>
          <w:szCs w:val="32"/>
          <w:shd w:val="clear" w:color="auto" w:fill="FFFFFF"/>
        </w:rPr>
        <w:t>三</w:t>
      </w:r>
      <w:r w:rsidRPr="007955BA">
        <w:rPr>
          <w:rFonts w:ascii="仿宋" w:eastAsia="仿宋" w:hAnsi="仿宋" w:cstheme="minorBidi" w:hint="eastAsia"/>
          <w:spacing w:val="15"/>
          <w:kern w:val="2"/>
          <w:sz w:val="32"/>
          <w:szCs w:val="32"/>
          <w:shd w:val="clear" w:color="auto" w:fill="FFFFFF"/>
        </w:rPr>
        <w:t>、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诚实守信</w:t>
      </w:r>
      <w:r>
        <w:rPr>
          <w:rFonts w:ascii="仿宋" w:eastAsia="仿宋" w:hAnsi="仿宋" w:hint="eastAsia"/>
          <w:color w:val="333333"/>
          <w:sz w:val="32"/>
          <w:szCs w:val="32"/>
        </w:rPr>
        <w:t>类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：具有强烈的诚信意识，从事生产活动坚持质量至上，从事经营活动坚持信守契约，从事服务工作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lastRenderedPageBreak/>
        <w:t>坚持优质规范，在合作者和服务对象中享有高度信誉；在人际交往中，真诚待人，实心做事，即使遇到困难，仍坚持信守承诺。</w:t>
      </w:r>
    </w:p>
    <w:p w:rsidR="000B6A23" w:rsidRPr="007955BA" w:rsidRDefault="000B6A23" w:rsidP="000B6A23">
      <w:pPr>
        <w:pStyle w:val="p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theme="minorBidi"/>
          <w:spacing w:val="15"/>
          <w:kern w:val="2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四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、助人为乐</w:t>
      </w:r>
      <w:r>
        <w:rPr>
          <w:rFonts w:ascii="仿宋" w:eastAsia="仿宋" w:hAnsi="仿宋" w:hint="eastAsia"/>
          <w:color w:val="333333"/>
          <w:sz w:val="32"/>
          <w:szCs w:val="32"/>
        </w:rPr>
        <w:t>类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：长期坚持帮助无血缘亲缘关系的老幼病弱、鳏寡孤独以及其他困难群众；对遭遇不幸或遭受灾害者奉献爱心，努力帮助排忧解难；积极参加捐资助学、扶残助残、公共服务、志愿服务等社会公益事业和公益活动。</w:t>
      </w:r>
    </w:p>
    <w:p w:rsidR="000B6A23" w:rsidRPr="007955BA" w:rsidRDefault="000B6A23" w:rsidP="000B6A23">
      <w:pPr>
        <w:pStyle w:val="p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五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、见义勇为</w:t>
      </w:r>
      <w:r>
        <w:rPr>
          <w:rFonts w:ascii="仿宋" w:eastAsia="仿宋" w:hAnsi="仿宋" w:hint="eastAsia"/>
          <w:color w:val="333333"/>
          <w:sz w:val="32"/>
          <w:szCs w:val="32"/>
        </w:rPr>
        <w:t>类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：在公民合法权益受到侵害时挺身而出，设法进行保护和援救；勇于同违法犯罪行为作斗争，义务协助追捕犯罪嫌疑人或提供重要线索，为侦破重特大案件作出贡献；在抢险救灾中，奋力排除险情，保护国家、集体和群众生命财产安全。</w:t>
      </w:r>
    </w:p>
    <w:p w:rsidR="000B6A23" w:rsidRPr="007955BA" w:rsidRDefault="000B6A23" w:rsidP="000B6A23">
      <w:pPr>
        <w:pStyle w:val="p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六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、孝老爱亲</w:t>
      </w:r>
      <w:r>
        <w:rPr>
          <w:rFonts w:ascii="仿宋" w:eastAsia="仿宋" w:hAnsi="仿宋" w:hint="eastAsia"/>
          <w:color w:val="333333"/>
          <w:sz w:val="32"/>
          <w:szCs w:val="32"/>
        </w:rPr>
        <w:t>类</w:t>
      </w:r>
      <w:r w:rsidRPr="007955BA">
        <w:rPr>
          <w:rFonts w:ascii="仿宋" w:eastAsia="仿宋" w:hAnsi="仿宋" w:hint="eastAsia"/>
          <w:color w:val="333333"/>
          <w:sz w:val="32"/>
          <w:szCs w:val="32"/>
        </w:rPr>
        <w:t>：模范践行家庭美德，孝敬父母，长期悉心照料体弱病残的老人，使他们享受人生幸福；关爱子女，夫妻和睦，兄弟姐妹团结友爱，家庭生活温馨和谐；在家人亲属有伤病、残疾等困难情况下，做到不离不弃、守护相助、患难与共。</w:t>
      </w:r>
    </w:p>
    <w:p w:rsidR="000B6A23" w:rsidRPr="00DB483A" w:rsidRDefault="000B6A23" w:rsidP="000B6A23">
      <w:pPr>
        <w:pStyle w:val="p"/>
        <w:spacing w:before="0" w:beforeAutospacing="0" w:after="0" w:afterAutospacing="0" w:line="560" w:lineRule="exact"/>
        <w:ind w:firstLineChars="200" w:firstLine="480"/>
        <w:jc w:val="both"/>
      </w:pPr>
    </w:p>
    <w:p w:rsidR="000B6A23" w:rsidRPr="000B6A23" w:rsidRDefault="000B6A23"/>
    <w:sectPr w:rsidR="000B6A23" w:rsidRPr="000B6A2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3867652"/>
      <w:docPartObj>
        <w:docPartGallery w:val="Page Numbers (Bottom of Page)"/>
        <w:docPartUnique/>
      </w:docPartObj>
    </w:sdtPr>
    <w:sdtEndPr/>
    <w:sdtContent>
      <w:p w:rsidR="00162412" w:rsidRDefault="000B6A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4DE3">
          <w:rPr>
            <w:noProof/>
            <w:lang w:val="zh-CN"/>
          </w:rPr>
          <w:t>8</w:t>
        </w:r>
        <w:r>
          <w:fldChar w:fldCharType="end"/>
        </w:r>
      </w:p>
    </w:sdtContent>
  </w:sdt>
  <w:p w:rsidR="00162412" w:rsidRDefault="000B6A2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23"/>
    <w:rsid w:val="000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6B41B-0FC0-4897-B781-90D75507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6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B6A23"/>
    <w:rPr>
      <w:sz w:val="18"/>
      <w:szCs w:val="18"/>
    </w:rPr>
  </w:style>
  <w:style w:type="paragraph" w:customStyle="1" w:styleId="p">
    <w:name w:val="p"/>
    <w:basedOn w:val="a"/>
    <w:rsid w:val="000B6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葛旭东</dc:creator>
  <cp:keywords/>
  <dc:description/>
  <cp:lastModifiedBy>葛旭东</cp:lastModifiedBy>
  <cp:revision>1</cp:revision>
  <dcterms:created xsi:type="dcterms:W3CDTF">2020-07-14T07:39:00Z</dcterms:created>
  <dcterms:modified xsi:type="dcterms:W3CDTF">2020-07-14T07:39:00Z</dcterms:modified>
</cp:coreProperties>
</file>